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748" w:rsidRPr="00956748" w:rsidRDefault="00956748" w:rsidP="007548E0">
      <w:proofErr w:type="gramStart"/>
      <w:r w:rsidRPr="00956748">
        <w:rPr>
          <w:b/>
          <w:sz w:val="56"/>
          <w:szCs w:val="56"/>
        </w:rPr>
        <w:t>TASKS</w:t>
      </w:r>
      <w:r>
        <w:rPr>
          <w:b/>
          <w:sz w:val="56"/>
          <w:szCs w:val="56"/>
        </w:rPr>
        <w:t xml:space="preserve"> </w:t>
      </w:r>
      <w:r w:rsidR="00211063">
        <w:rPr>
          <w:b/>
          <w:sz w:val="56"/>
          <w:szCs w:val="56"/>
        </w:rPr>
        <w:t>for Multichrome</w:t>
      </w:r>
      <w:r>
        <w:rPr>
          <w:b/>
          <w:sz w:val="56"/>
          <w:szCs w:val="56"/>
        </w:rPr>
        <w:t xml:space="preserve">     </w:t>
      </w:r>
      <w:r w:rsidRPr="00956748">
        <w:rPr>
          <w:i/>
          <w:sz w:val="28"/>
          <w:szCs w:val="28"/>
        </w:rPr>
        <w:t>(Not to sound too tedious or anything.)</w:t>
      </w:r>
      <w:proofErr w:type="gramEnd"/>
      <w:r>
        <w:br/>
      </w:r>
    </w:p>
    <w:p w:rsidR="00956748" w:rsidRDefault="00956748" w:rsidP="00956748">
      <w:pPr>
        <w:pStyle w:val="ListParagraph"/>
        <w:numPr>
          <w:ilvl w:val="0"/>
          <w:numId w:val="1"/>
        </w:numPr>
        <w:rPr>
          <w:b/>
          <w:sz w:val="32"/>
          <w:szCs w:val="32"/>
        </w:rPr>
      </w:pPr>
      <w:r w:rsidRPr="00956748">
        <w:rPr>
          <w:b/>
          <w:sz w:val="32"/>
          <w:szCs w:val="32"/>
        </w:rPr>
        <w:t>Make Pokémon changes</w:t>
      </w:r>
      <w:r>
        <w:rPr>
          <w:b/>
          <w:sz w:val="32"/>
          <w:szCs w:val="32"/>
        </w:rPr>
        <w:br/>
      </w:r>
      <w:r>
        <w:rPr>
          <w:sz w:val="24"/>
          <w:szCs w:val="24"/>
        </w:rPr>
        <w:t xml:space="preserve">The basis of making changes to Pokémon is to change their types. The types can be changed to anything but try to think about the type change in a little bit of depth – could the Pokémon look like its new type just by having its colours changed? (See the bottom of the document for information on palette alterations; it’s important.) </w:t>
      </w:r>
      <w:r w:rsidR="00833ADA">
        <w:rPr>
          <w:sz w:val="24"/>
          <w:szCs w:val="24"/>
        </w:rPr>
        <w:t>Is the new type combination too ambitious? Also, t</w:t>
      </w:r>
      <w:r>
        <w:rPr>
          <w:sz w:val="24"/>
          <w:szCs w:val="24"/>
        </w:rPr>
        <w:t>he text document titled “info” includes information on the proportions of Pokémon types in the game – there are definitely less Fire-types than Water-types in the game, and I’d like it to stay that way. Bear in mind that we are only working in terms of the Pokémon made available in the hack, so changing several Pokémon to Steel-type and not removing any other Steel-types from the Dex is fine as long as there are only so many Steel-types made available in the game, if that makes sense.</w:t>
      </w:r>
      <w:r w:rsidR="002E7153">
        <w:rPr>
          <w:sz w:val="24"/>
          <w:szCs w:val="24"/>
        </w:rPr>
        <w:t xml:space="preserve"> Ask me if you’re confused about anything, by the way. You don’t have to decide on </w:t>
      </w:r>
      <w:proofErr w:type="gramStart"/>
      <w:r w:rsidR="002E7153">
        <w:rPr>
          <w:sz w:val="24"/>
          <w:szCs w:val="24"/>
        </w:rPr>
        <w:t>everything,</w:t>
      </w:r>
      <w:proofErr w:type="gramEnd"/>
      <w:r w:rsidR="002E7153">
        <w:rPr>
          <w:sz w:val="24"/>
          <w:szCs w:val="24"/>
        </w:rPr>
        <w:t xml:space="preserve"> just some contributions to ideas on Pokémon changes are fine at this stage. Any decisions you make on type changes (which is all you need to do at this stage), note in the “</w:t>
      </w:r>
      <w:r w:rsidR="00833ADA">
        <w:rPr>
          <w:sz w:val="24"/>
          <w:szCs w:val="24"/>
        </w:rPr>
        <w:t>type and name</w:t>
      </w:r>
      <w:r w:rsidR="002E7153">
        <w:rPr>
          <w:sz w:val="24"/>
          <w:szCs w:val="24"/>
        </w:rPr>
        <w:t>” file. Also try to come up with a new name for your new Pokémon that fits its new type</w:t>
      </w:r>
      <w:r w:rsidR="00833ADA">
        <w:rPr>
          <w:sz w:val="24"/>
          <w:szCs w:val="24"/>
        </w:rPr>
        <w:t xml:space="preserve"> and put that in the file too. Any Pokémon not changed, leave blank.</w:t>
      </w:r>
    </w:p>
    <w:p w:rsidR="00956748" w:rsidRDefault="00956748" w:rsidP="00956748">
      <w:pPr>
        <w:pStyle w:val="ListParagraph"/>
        <w:numPr>
          <w:ilvl w:val="0"/>
          <w:numId w:val="1"/>
        </w:numPr>
        <w:rPr>
          <w:b/>
          <w:sz w:val="32"/>
          <w:szCs w:val="32"/>
        </w:rPr>
      </w:pPr>
      <w:r>
        <w:rPr>
          <w:b/>
          <w:sz w:val="32"/>
          <w:szCs w:val="32"/>
        </w:rPr>
        <w:t>Decide locations</w:t>
      </w:r>
      <w:r w:rsidR="002E7153">
        <w:rPr>
          <w:b/>
          <w:sz w:val="32"/>
          <w:szCs w:val="32"/>
        </w:rPr>
        <w:br/>
      </w:r>
      <w:proofErr w:type="gramStart"/>
      <w:r w:rsidR="002E7153">
        <w:rPr>
          <w:sz w:val="24"/>
          <w:szCs w:val="24"/>
        </w:rPr>
        <w:t>Once</w:t>
      </w:r>
      <w:proofErr w:type="gramEnd"/>
      <w:r w:rsidR="002E7153">
        <w:rPr>
          <w:sz w:val="24"/>
          <w:szCs w:val="24"/>
        </w:rPr>
        <w:t xml:space="preserve"> all the Pokémon changes have been decided on, decisions need to be made on where in the game they can be found. For this, I have included the Wild Pokemon Editor. You don’t need to do any editing, you can just use this tool to look at the in-depth information on the Pokémon that are catchable in Black and where you can find them, so that you have a rough idea of how to do things. This data is located in the file named “6”. This is a .NARC file – it was extracted directly from the game ROM and contains all of the wild catch data. Just load this file with the Wild Pokémon Editor and you can see all of the information. If you feel confident with the editor, instead of putting this information into the “encounter location” file, you can edit the .NARC file with the new information</w:t>
      </w:r>
      <w:r w:rsidR="00833ADA">
        <w:rPr>
          <w:sz w:val="24"/>
          <w:szCs w:val="24"/>
        </w:rPr>
        <w:t>, and save – that way, once you’re finished, you can send the edited file to me and you won’t have to list things out. If you want to use the tool but don’t know how, feel free to ask me and I’ll give you an explanation.</w:t>
      </w:r>
    </w:p>
    <w:p w:rsidR="00253019" w:rsidRPr="00253019" w:rsidRDefault="00956748" w:rsidP="00253019">
      <w:pPr>
        <w:pStyle w:val="ListParagraph"/>
        <w:numPr>
          <w:ilvl w:val="0"/>
          <w:numId w:val="1"/>
        </w:numPr>
        <w:rPr>
          <w:b/>
          <w:sz w:val="32"/>
          <w:szCs w:val="32"/>
        </w:rPr>
      </w:pPr>
      <w:r>
        <w:rPr>
          <w:b/>
          <w:sz w:val="32"/>
          <w:szCs w:val="32"/>
        </w:rPr>
        <w:t>Alter evolution methods</w:t>
      </w:r>
      <w:r w:rsidR="00833ADA">
        <w:rPr>
          <w:b/>
          <w:sz w:val="32"/>
          <w:szCs w:val="32"/>
        </w:rPr>
        <w:br/>
      </w:r>
      <w:r w:rsidR="00253019">
        <w:rPr>
          <w:sz w:val="24"/>
          <w:szCs w:val="24"/>
        </w:rPr>
        <w:t>The way the game is designed, Pokémon that are encountered earlier on in the game have lower evolution levels so that the player can obtain fully evolved Pokémon early enough in the game. Making Deino available as a starter, for example, without editing its evolution method, would be very impractical as Deino doesn’t evolve into Zweilous until level 50, which would be about when you’d just beaten the Elite Four, and Zweilous doesn’t evolve into Hydreigon until level 64. This chain is made in this way so that even though you caught the Deino at level 40 (the only level Deino can be caught at), it’ll still take a few levels for it to evolve, rather than evolving as soon as you level it up once. Look at the locations for the Pokémon, and make changes to their evolution levels and methods. Also, any Pokémon that you’ve included that evolve using methods such as trading, which probably won’t work on the edited ROM, should also include an alternate evolution method. Any changes you make, note in the “evolution method” file however you like – I’ll work it out.</w:t>
      </w:r>
      <w:r w:rsidR="00253019">
        <w:rPr>
          <w:b/>
          <w:sz w:val="32"/>
          <w:szCs w:val="32"/>
        </w:rPr>
        <w:br/>
      </w:r>
    </w:p>
    <w:p w:rsidR="00956748" w:rsidRPr="005C5B92" w:rsidRDefault="00956748" w:rsidP="00253019">
      <w:pPr>
        <w:pStyle w:val="ListParagraph"/>
        <w:numPr>
          <w:ilvl w:val="0"/>
          <w:numId w:val="1"/>
        </w:numPr>
        <w:rPr>
          <w:b/>
          <w:color w:val="BFBFBF" w:themeColor="background1" w:themeShade="BF"/>
          <w:sz w:val="32"/>
          <w:szCs w:val="32"/>
        </w:rPr>
      </w:pPr>
      <w:r w:rsidRPr="005C5B92">
        <w:rPr>
          <w:b/>
          <w:color w:val="BFBFBF" w:themeColor="background1" w:themeShade="BF"/>
          <w:sz w:val="32"/>
          <w:szCs w:val="32"/>
        </w:rPr>
        <w:lastRenderedPageBreak/>
        <w:t>Alter movepools, abilities and other stats</w:t>
      </w:r>
    </w:p>
    <w:p w:rsidR="00215DB9" w:rsidRDefault="00956748" w:rsidP="00215DB9">
      <w:pPr>
        <w:pStyle w:val="ListParagraph"/>
        <w:numPr>
          <w:ilvl w:val="0"/>
          <w:numId w:val="1"/>
        </w:numPr>
        <w:rPr>
          <w:b/>
          <w:sz w:val="32"/>
          <w:szCs w:val="32"/>
        </w:rPr>
      </w:pPr>
      <w:r w:rsidRPr="005C5B92">
        <w:rPr>
          <w:b/>
          <w:color w:val="BFBFBF" w:themeColor="background1" w:themeShade="BF"/>
          <w:sz w:val="32"/>
          <w:szCs w:val="32"/>
        </w:rPr>
        <w:t>Alter trainer Pokémon</w:t>
      </w:r>
      <w:r w:rsidR="005C5B92">
        <w:rPr>
          <w:b/>
          <w:color w:val="BFBFBF" w:themeColor="background1" w:themeShade="BF"/>
          <w:sz w:val="32"/>
          <w:szCs w:val="32"/>
        </w:rPr>
        <w:br/>
      </w:r>
      <w:r w:rsidR="005C5B92">
        <w:rPr>
          <w:sz w:val="24"/>
          <w:szCs w:val="24"/>
        </w:rPr>
        <w:t>When the time draws near to start thinking about 4 and 5, I’ll update the document, but right now they’re not important</w:t>
      </w:r>
      <w:r w:rsidR="00215DB9">
        <w:rPr>
          <w:sz w:val="24"/>
          <w:szCs w:val="24"/>
        </w:rPr>
        <w:t>. However, i</w:t>
      </w:r>
      <w:r w:rsidR="005C5B92">
        <w:rPr>
          <w:sz w:val="24"/>
          <w:szCs w:val="24"/>
        </w:rPr>
        <w:t xml:space="preserve">f you do want to add anything about any Pokémon you’ve edited, as a note for </w:t>
      </w:r>
      <w:r w:rsidR="00215DB9">
        <w:rPr>
          <w:sz w:val="24"/>
          <w:szCs w:val="24"/>
        </w:rPr>
        <w:t>when these changes are made, put</w:t>
      </w:r>
      <w:r w:rsidR="005C5B92">
        <w:rPr>
          <w:sz w:val="24"/>
          <w:szCs w:val="24"/>
        </w:rPr>
        <w:t xml:space="preserve"> your ideas down in a separate text document using Notepad.</w:t>
      </w:r>
    </w:p>
    <w:p w:rsidR="00215DB9" w:rsidRDefault="00215DB9" w:rsidP="00215DB9">
      <w:pPr>
        <w:rPr>
          <w:b/>
          <w:sz w:val="32"/>
          <w:szCs w:val="32"/>
        </w:rPr>
      </w:pPr>
    </w:p>
    <w:p w:rsidR="00956748" w:rsidRPr="00215DB9" w:rsidRDefault="00215DB9" w:rsidP="00215DB9">
      <w:pPr>
        <w:rPr>
          <w:b/>
          <w:sz w:val="28"/>
          <w:szCs w:val="28"/>
        </w:rPr>
      </w:pPr>
      <w:r w:rsidRPr="00215DB9">
        <w:rPr>
          <w:b/>
          <w:sz w:val="28"/>
          <w:szCs w:val="28"/>
        </w:rPr>
        <w:t>Palette changes</w:t>
      </w:r>
      <w:r>
        <w:rPr>
          <w:b/>
          <w:sz w:val="28"/>
          <w:szCs w:val="28"/>
        </w:rPr>
        <w:br/>
      </w:r>
      <w:proofErr w:type="gramStart"/>
      <w:r>
        <w:t>The</w:t>
      </w:r>
      <w:proofErr w:type="gramEnd"/>
      <w:r>
        <w:t xml:space="preserve"> changes to Pokémon’s colours are restricted, in a way. If you edit a Charmander, you can’t make its head purple, its body green and its tail yellow. It’s just not possible (just as well, I’d probably kick you out if you decided this was a good colour </w:t>
      </w:r>
      <w:proofErr w:type="gramStart"/>
      <w:r>
        <w:t>combination :P</w:t>
      </w:r>
      <w:proofErr w:type="gramEnd"/>
      <w:r>
        <w:t>) because of the way the sprites use palette files. The sprite files themselves have no colour. Instead, they are coded with numbers on each pixel, and each number correlates to a certain colour on the sprite’s corresponding palette file. Therefore, changing a colour is restricted in that you can only change one colour on the palette to another colour – you could change all the orange on Charmander to purple, but you can’t separate the orange into two different colours, as this would involve editing pixels, which we can’t do yet. Editing the colours of a palette is slightly more complicated than using a ready-made tool, but if you feel that editing the colours of the palette yourself so that you can see the resulting image before making a final decision on the type change is something you’d be interested in doing, then I can explain to you how to go about doing this. This way, rather than noting down the colour changes, you’d be able to edit the palette file and send it to me, and I could see your idea with my own eyes. It’s quite a simple process and yields impressive results, so if you’re interested then please say so.</w:t>
      </w:r>
      <w:r w:rsidR="005C5B92" w:rsidRPr="00215DB9">
        <w:rPr>
          <w:b/>
          <w:sz w:val="28"/>
          <w:szCs w:val="28"/>
        </w:rPr>
        <w:br/>
      </w:r>
      <w:r w:rsidR="005C5B92" w:rsidRPr="00215DB9">
        <w:rPr>
          <w:b/>
          <w:sz w:val="28"/>
          <w:szCs w:val="28"/>
        </w:rPr>
        <w:br/>
      </w:r>
    </w:p>
    <w:sectPr w:rsidR="00956748" w:rsidRPr="00215DB9" w:rsidSect="007548E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A42BA"/>
    <w:multiLevelType w:val="hybridMultilevel"/>
    <w:tmpl w:val="83D2937A"/>
    <w:lvl w:ilvl="0" w:tplc="1E0AA68C">
      <w:start w:val="1"/>
      <w:numFmt w:val="decimal"/>
      <w:lvlText w:val="%1."/>
      <w:lvlJc w:val="left"/>
      <w:pPr>
        <w:ind w:left="502" w:hanging="360"/>
      </w:pPr>
      <w:rPr>
        <w:rFonts w:hint="default"/>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7548E0"/>
    <w:rsid w:val="001A659F"/>
    <w:rsid w:val="00211063"/>
    <w:rsid w:val="00215DB9"/>
    <w:rsid w:val="00253019"/>
    <w:rsid w:val="002E7153"/>
    <w:rsid w:val="00300D8D"/>
    <w:rsid w:val="005C5B92"/>
    <w:rsid w:val="007548E0"/>
    <w:rsid w:val="00833ADA"/>
    <w:rsid w:val="0095674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59F"/>
  </w:style>
  <w:style w:type="paragraph" w:styleId="Heading1">
    <w:name w:val="heading 1"/>
    <w:basedOn w:val="Normal"/>
    <w:next w:val="Normal"/>
    <w:link w:val="Heading1Char"/>
    <w:uiPriority w:val="9"/>
    <w:qFormat/>
    <w:rsid w:val="007548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548E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48E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7548E0"/>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95674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2</Pages>
  <Words>793</Words>
  <Characters>4522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Cloudy</dc:creator>
  <cp:lastModifiedBy>Cloudy</cp:lastModifiedBy>
  <cp:revision>3</cp:revision>
  <dcterms:created xsi:type="dcterms:W3CDTF">2011-09-16T20:46:00Z</dcterms:created>
  <dcterms:modified xsi:type="dcterms:W3CDTF">2011-09-17T11:50:00Z</dcterms:modified>
</cp:coreProperties>
</file>